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FD" w:rsidRPr="009327FC" w:rsidRDefault="00424B95" w:rsidP="00424B95">
      <w:pPr>
        <w:jc w:val="center"/>
        <w:rPr>
          <w:rFonts w:cs="Aharoni"/>
          <w:b/>
          <w:color w:val="FF0000"/>
          <w:sz w:val="40"/>
          <w:szCs w:val="40"/>
          <w:u w:val="single"/>
        </w:rPr>
      </w:pPr>
      <w:r w:rsidRPr="009327FC">
        <w:rPr>
          <w:rFonts w:cs="Aharoni"/>
          <w:b/>
          <w:color w:val="FF0000"/>
          <w:sz w:val="40"/>
          <w:szCs w:val="40"/>
          <w:u w:val="single"/>
        </w:rPr>
        <w:t>Уборка обеденных залов должна проводиться после каждого приема пищи.</w:t>
      </w:r>
    </w:p>
    <w:p w:rsidR="00424B95" w:rsidRPr="009327FC" w:rsidRDefault="00424B95" w:rsidP="006C31FD">
      <w:pPr>
        <w:rPr>
          <w:rFonts w:ascii="Arial" w:hAnsi="Arial" w:cs="Arial"/>
          <w:b/>
          <w:bCs/>
          <w:color w:val="4D4D4D"/>
          <w:sz w:val="16"/>
          <w:szCs w:val="16"/>
        </w:rPr>
      </w:pPr>
    </w:p>
    <w:p w:rsidR="006C31FD" w:rsidRPr="00424B95" w:rsidRDefault="006C31FD" w:rsidP="00424B95">
      <w:pPr>
        <w:ind w:firstLine="708"/>
        <w:jc w:val="both"/>
        <w:rPr>
          <w:rFonts w:ascii="Arial" w:hAnsi="Arial" w:cs="Aharoni"/>
          <w:b/>
          <w:bCs/>
          <w:color w:val="0070C0"/>
          <w:sz w:val="32"/>
          <w:szCs w:val="32"/>
        </w:rPr>
      </w:pPr>
      <w:r w:rsidRPr="00424B95">
        <w:rPr>
          <w:rFonts w:ascii="Arial" w:hAnsi="Arial" w:cs="Aharoni"/>
          <w:b/>
          <w:bCs/>
          <w:color w:val="0070C0"/>
          <w:sz w:val="32"/>
          <w:szCs w:val="32"/>
        </w:rPr>
        <w:t xml:space="preserve">В соответствии со 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424B95">
        <w:rPr>
          <w:rFonts w:ascii="Arial" w:hAnsi="Arial" w:cs="Aharoni"/>
          <w:b/>
          <w:bCs/>
          <w:color w:val="0070C0"/>
          <w:sz w:val="32"/>
          <w:szCs w:val="32"/>
        </w:rPr>
        <w:t>коронавирусной</w:t>
      </w:r>
      <w:proofErr w:type="spellEnd"/>
      <w:r w:rsidRPr="00424B95">
        <w:rPr>
          <w:rFonts w:ascii="Arial" w:hAnsi="Arial" w:cs="Aharoni"/>
          <w:b/>
          <w:bCs/>
          <w:color w:val="0070C0"/>
          <w:sz w:val="32"/>
          <w:szCs w:val="32"/>
        </w:rPr>
        <w:t xml:space="preserve"> инфекции (COVID-19)"</w:t>
      </w:r>
      <w:r w:rsidR="009327FC">
        <w:rPr>
          <w:rFonts w:ascii="Arial" w:hAnsi="Arial" w:cs="Aharoni"/>
          <w:b/>
          <w:bCs/>
          <w:color w:val="0070C0"/>
          <w:sz w:val="32"/>
          <w:szCs w:val="32"/>
        </w:rPr>
        <w:t>:</w:t>
      </w:r>
      <w:r w:rsidRPr="00424B95">
        <w:rPr>
          <w:rFonts w:ascii="Arial" w:hAnsi="Arial" w:cs="Aharoni"/>
          <w:b/>
          <w:bCs/>
          <w:color w:val="0070C0"/>
          <w:sz w:val="32"/>
          <w:szCs w:val="32"/>
        </w:rPr>
        <w:t xml:space="preserve"> </w:t>
      </w:r>
    </w:p>
    <w:p w:rsidR="00424B95" w:rsidRPr="009327FC" w:rsidRDefault="006C31FD" w:rsidP="00424B95">
      <w:pPr>
        <w:ind w:firstLine="708"/>
        <w:rPr>
          <w:rFonts w:cs="Aharoni"/>
          <w:b/>
          <w:sz w:val="32"/>
          <w:szCs w:val="32"/>
        </w:rPr>
      </w:pPr>
      <w:r w:rsidRPr="009327FC">
        <w:rPr>
          <w:rFonts w:cs="Aharoni"/>
          <w:b/>
          <w:sz w:val="32"/>
          <w:szCs w:val="32"/>
        </w:rPr>
        <w:t xml:space="preserve">Уборка обеденных залов должна проводиться после каждого приема пищи. </w:t>
      </w:r>
      <w:r w:rsidRPr="009327FC">
        <w:rPr>
          <w:rFonts w:cs="Aharoni"/>
          <w:b/>
          <w:sz w:val="32"/>
          <w:szCs w:val="32"/>
        </w:rPr>
        <w:t xml:space="preserve">Проводится проветривание и влажная уборка помещений с применением дезинфицирующих средств путем протирания дезинфицирующими салфетками (или растворами дезинфицирующих средств) ручек дверей, поручней, столов, спинок стульев (подлокотников кресел), раковин для мытья рук при входе в обеденный зал (столовую), линии раздачи, </w:t>
      </w:r>
      <w:proofErr w:type="spellStart"/>
      <w:r w:rsidRPr="009327FC">
        <w:rPr>
          <w:rFonts w:cs="Aharoni"/>
          <w:b/>
          <w:sz w:val="32"/>
          <w:szCs w:val="32"/>
        </w:rPr>
        <w:t>витрин</w:t>
      </w:r>
      <w:r w:rsidR="00424B95" w:rsidRPr="009327FC">
        <w:rPr>
          <w:rFonts w:cs="Aharoni"/>
          <w:b/>
          <w:sz w:val="32"/>
          <w:szCs w:val="32"/>
        </w:rPr>
        <w:t>и</w:t>
      </w:r>
      <w:proofErr w:type="spellEnd"/>
      <w:r w:rsidR="00424B95" w:rsidRPr="009327FC">
        <w:rPr>
          <w:rFonts w:cs="Aharoni"/>
          <w:b/>
          <w:sz w:val="32"/>
          <w:szCs w:val="32"/>
        </w:rPr>
        <w:t xml:space="preserve"> </w:t>
      </w:r>
      <w:r w:rsidRPr="009327FC">
        <w:rPr>
          <w:rFonts w:cs="Aharoni"/>
          <w:b/>
          <w:sz w:val="32"/>
          <w:szCs w:val="32"/>
        </w:rPr>
        <w:t>самообслуживания.</w:t>
      </w:r>
      <w:r w:rsidR="00424B95" w:rsidRPr="009327FC">
        <w:rPr>
          <w:rFonts w:cs="Aharoni"/>
          <w:b/>
          <w:sz w:val="32"/>
          <w:szCs w:val="32"/>
        </w:rPr>
        <w:t xml:space="preserve"> </w:t>
      </w:r>
      <w:r w:rsidRPr="009327FC">
        <w:rPr>
          <w:rFonts w:cs="Aharoni"/>
          <w:b/>
          <w:sz w:val="32"/>
          <w:szCs w:val="32"/>
        </w:rPr>
        <w:t xml:space="preserve">Обеденные столы моют горячей водой с добавлением моющих средств, </w:t>
      </w:r>
      <w:r w:rsidR="00424B95" w:rsidRPr="009327FC">
        <w:rPr>
          <w:rFonts w:cs="Aharoni"/>
          <w:b/>
          <w:sz w:val="32"/>
          <w:szCs w:val="32"/>
        </w:rPr>
        <w:t>с последующей дезинфекцией.</w:t>
      </w:r>
    </w:p>
    <w:p w:rsidR="00424B95" w:rsidRPr="00424B95" w:rsidRDefault="00424B95" w:rsidP="00424B95">
      <w:pPr>
        <w:ind w:firstLine="708"/>
        <w:rPr>
          <w:rFonts w:cs="Aharoni"/>
          <w:b/>
          <w:color w:val="000000"/>
          <w:sz w:val="16"/>
          <w:szCs w:val="16"/>
        </w:rPr>
      </w:pPr>
    </w:p>
    <w:p w:rsidR="00424B95" w:rsidRPr="00424B95" w:rsidRDefault="00424B95" w:rsidP="00424B95">
      <w:pPr>
        <w:ind w:firstLine="708"/>
        <w:rPr>
          <w:rFonts w:cs="Aharoni"/>
          <w:b/>
          <w:color w:val="000000"/>
          <w:sz w:val="32"/>
          <w:szCs w:val="32"/>
        </w:rPr>
      </w:pPr>
      <w:r w:rsidRPr="00424B95">
        <w:rPr>
          <w:rFonts w:cs="Aharoni"/>
          <w:b/>
          <w:sz w:val="32"/>
          <w:szCs w:val="32"/>
        </w:rPr>
        <w:t xml:space="preserve">Для проведения дезинфекции применяют дезинфицирующие средства, зарегистрированные в установленном порядке и разрешенные к применению в организациях общественного питания, в </w:t>
      </w:r>
      <w:proofErr w:type="gramStart"/>
      <w:r w:rsidRPr="00424B95">
        <w:rPr>
          <w:rFonts w:cs="Aharoni"/>
          <w:b/>
          <w:sz w:val="32"/>
          <w:szCs w:val="32"/>
        </w:rPr>
        <w:t>инструкциях</w:t>
      </w:r>
      <w:proofErr w:type="gramEnd"/>
      <w:r w:rsidRPr="00424B95">
        <w:rPr>
          <w:rFonts w:cs="Aharoni"/>
          <w:b/>
          <w:sz w:val="32"/>
          <w:szCs w:val="32"/>
        </w:rPr>
        <w:t xml:space="preserve"> по применению которых указаны режимы обеззараживания объектов при вирусных инфекциях.</w:t>
      </w:r>
    </w:p>
    <w:p w:rsidR="00424B95" w:rsidRPr="00424B95" w:rsidRDefault="00424B95" w:rsidP="00424B95">
      <w:pPr>
        <w:ind w:firstLine="708"/>
        <w:rPr>
          <w:rFonts w:cs="Aharoni"/>
          <w:b/>
          <w:sz w:val="16"/>
          <w:szCs w:val="16"/>
        </w:rPr>
      </w:pPr>
    </w:p>
    <w:p w:rsidR="00424B95" w:rsidRPr="00424B95" w:rsidRDefault="00424B95" w:rsidP="00424B95">
      <w:pPr>
        <w:ind w:firstLine="708"/>
        <w:rPr>
          <w:rFonts w:cs="Aharoni"/>
          <w:b/>
          <w:sz w:val="32"/>
          <w:szCs w:val="32"/>
        </w:rPr>
      </w:pPr>
      <w:r w:rsidRPr="00424B95">
        <w:rPr>
          <w:rFonts w:cs="Aharoni"/>
          <w:b/>
          <w:sz w:val="32"/>
          <w:szCs w:val="32"/>
        </w:rPr>
        <w:t>Для уничтожения микроорганизмов необходимо соблюдать время экспозиции и концентрацию рабочего раствора дезинфицирующего средства в соответствии с инструкцией к препарату. При необходимости, после обрабо</w:t>
      </w:r>
      <w:bookmarkStart w:id="0" w:name="_GoBack"/>
      <w:bookmarkEnd w:id="0"/>
      <w:r w:rsidRPr="00424B95">
        <w:rPr>
          <w:rFonts w:cs="Aharoni"/>
          <w:b/>
          <w:sz w:val="32"/>
          <w:szCs w:val="32"/>
        </w:rPr>
        <w:t>тки поверхность промывают водой и высушивают с помощью бумажных полотенец.</w:t>
      </w:r>
    </w:p>
    <w:p w:rsidR="009327FC" w:rsidRPr="009327FC" w:rsidRDefault="009327FC" w:rsidP="009327FC">
      <w:pPr>
        <w:ind w:firstLine="708"/>
        <w:rPr>
          <w:rFonts w:cs="Aharoni"/>
          <w:b/>
          <w:sz w:val="16"/>
          <w:szCs w:val="16"/>
        </w:rPr>
      </w:pPr>
    </w:p>
    <w:p w:rsidR="00EA2345" w:rsidRPr="00424B95" w:rsidRDefault="00424B95" w:rsidP="009327FC">
      <w:pPr>
        <w:ind w:firstLine="708"/>
        <w:rPr>
          <w:rFonts w:cs="Aharoni"/>
          <w:b/>
          <w:sz w:val="32"/>
          <w:szCs w:val="32"/>
        </w:rPr>
      </w:pPr>
      <w:proofErr w:type="gramStart"/>
      <w:r w:rsidRPr="00424B95">
        <w:rPr>
          <w:rFonts w:cs="Aharoni"/>
          <w:b/>
          <w:sz w:val="32"/>
          <w:szCs w:val="32"/>
        </w:rPr>
        <w:t xml:space="preserve">Профилактическая дезинфекция проводится на системной основе в рамках проведения мероприятий по недопущению распространения новой </w:t>
      </w:r>
      <w:proofErr w:type="spellStart"/>
      <w:r w:rsidRPr="00424B95">
        <w:rPr>
          <w:rFonts w:cs="Aharoni"/>
          <w:b/>
          <w:sz w:val="32"/>
          <w:szCs w:val="32"/>
        </w:rPr>
        <w:t>коронавирусной</w:t>
      </w:r>
      <w:proofErr w:type="spellEnd"/>
      <w:r w:rsidRPr="00424B95">
        <w:rPr>
          <w:rFonts w:cs="Aharoni"/>
          <w:b/>
          <w:sz w:val="32"/>
          <w:szCs w:val="32"/>
        </w:rPr>
        <w:t xml:space="preserve">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помещений с использованием дезинфицирующих средств.</w:t>
      </w:r>
      <w:proofErr w:type="gramEnd"/>
      <w:r w:rsidRPr="00424B95">
        <w:rPr>
          <w:rFonts w:cs="Aharoni"/>
          <w:b/>
          <w:sz w:val="32"/>
          <w:szCs w:val="32"/>
        </w:rPr>
        <w:t xml:space="preserve"> Для дезинфекции применяют наименее токсичные средства.</w:t>
      </w:r>
    </w:p>
    <w:sectPr w:rsidR="00EA2345" w:rsidRPr="00424B95" w:rsidSect="006C31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81"/>
    <w:rsid w:val="00047FCF"/>
    <w:rsid w:val="000F2A81"/>
    <w:rsid w:val="00103F03"/>
    <w:rsid w:val="00424B95"/>
    <w:rsid w:val="006C31FD"/>
    <w:rsid w:val="0093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1F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31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ShaymardanovAF</dc:creator>
  <cp:keywords/>
  <dc:description/>
  <cp:lastModifiedBy>ShaymardanovAF</cp:lastModifiedBy>
  <cp:revision>2</cp:revision>
  <cp:lastPrinted>2020-08-24T07:56:00Z</cp:lastPrinted>
  <dcterms:created xsi:type="dcterms:W3CDTF">2020-08-24T07:34:00Z</dcterms:created>
  <dcterms:modified xsi:type="dcterms:W3CDTF">2020-08-24T07:57:00Z</dcterms:modified>
</cp:coreProperties>
</file>